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3EAA91" w14:textId="77777777" w:rsidR="00A94074" w:rsidRDefault="00A94074" w:rsidP="003C5C8D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6E0B5E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4947722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A94074" w14:paraId="3EF4CF2D" w14:textId="77777777" w:rsidTr="00A30166">
        <w:trPr>
          <w:trHeight w:val="788"/>
        </w:trPr>
        <w:tc>
          <w:tcPr>
            <w:tcW w:w="9867" w:type="dxa"/>
            <w:hideMark/>
          </w:tcPr>
          <w:p w14:paraId="59223EC3" w14:textId="77777777" w:rsidR="00A94074" w:rsidRDefault="00A94074" w:rsidP="003C5C8D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1CEA0A0" w14:textId="77777777" w:rsidR="00A94074" w:rsidRDefault="00A94074" w:rsidP="003C5C8D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0BCBBE7" w14:textId="77777777" w:rsidR="00A94074" w:rsidRDefault="00A94074" w:rsidP="003C5C8D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4531CEA4" wp14:editId="22D14405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48FEDD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73815C7D" w14:textId="77777777" w:rsidR="00A94074" w:rsidRDefault="00A94074" w:rsidP="003C5C8D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26 сесія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14:paraId="44C623DE" w14:textId="77777777" w:rsidR="00A94074" w:rsidRDefault="00A94074" w:rsidP="003C5C8D">
      <w:pPr>
        <w:jc w:val="center"/>
        <w:rPr>
          <w:b/>
          <w:sz w:val="28"/>
          <w:szCs w:val="28"/>
        </w:rPr>
      </w:pPr>
    </w:p>
    <w:p w14:paraId="005ACA41" w14:textId="77777777" w:rsidR="00A94074" w:rsidRDefault="00A94074" w:rsidP="003C5C8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60DC17B" w14:textId="77777777" w:rsidR="00A94074" w:rsidRDefault="00A94074" w:rsidP="003C5C8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C4696C" w14:textId="4CEB9415" w:rsidR="00A94074" w:rsidRDefault="00A94074" w:rsidP="003C5C8D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94074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Про надання</w:t>
      </w:r>
      <w:r w:rsidR="003351D8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 w:rsidR="005D1D7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ФОП</w:t>
      </w:r>
      <w:r w:rsidRPr="00A94074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Жадобко Т.А. дозволу на розробку технічної документації із землеустрою щодо встановлення (відновлення) меж земельної ділянки в натурі (на місцевості) для будівництва та обслуговування будівель торгівлі</w:t>
      </w:r>
    </w:p>
    <w:p w14:paraId="320D1F04" w14:textId="77777777" w:rsidR="00A94074" w:rsidRDefault="00A94074" w:rsidP="00A9407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3C6B9A92" w14:textId="78B0295D" w:rsidR="00A94074" w:rsidRPr="006E4B7E" w:rsidRDefault="00A94074" w:rsidP="00A94074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>Розглянувши заяву</w:t>
      </w:r>
      <w:r>
        <w:rPr>
          <w:color w:val="000000"/>
          <w:lang w:val="uk-UA"/>
        </w:rPr>
        <w:t xml:space="preserve"> </w:t>
      </w:r>
      <w:r w:rsidR="005D1D7F">
        <w:rPr>
          <w:color w:val="000000"/>
          <w:lang w:val="uk-UA"/>
        </w:rPr>
        <w:t>ФОП</w:t>
      </w:r>
      <w:r w:rsidRPr="004F4975">
        <w:rPr>
          <w:color w:val="000000"/>
          <w:lang w:val="uk-UA"/>
        </w:rPr>
        <w:t xml:space="preserve"> </w:t>
      </w:r>
      <w:r>
        <w:rPr>
          <w:iCs/>
          <w:lang w:val="uk-UA"/>
        </w:rPr>
        <w:t>Жадобко Тетяни Андріївни</w:t>
      </w:r>
      <w:r w:rsidRPr="00184728">
        <w:rPr>
          <w:iCs/>
          <w:lang w:val="uk-UA"/>
        </w:rPr>
        <w:t xml:space="preserve"> </w:t>
      </w:r>
      <w:r w:rsidRPr="004F4975">
        <w:rPr>
          <w:iCs/>
          <w:lang w:val="uk-UA"/>
        </w:rPr>
        <w:t xml:space="preserve">про надання дозволу на розробку </w:t>
      </w:r>
      <w:r w:rsidRPr="00A94074">
        <w:rPr>
          <w:iCs/>
          <w:lang w:val="uk-UA"/>
        </w:rPr>
        <w:t xml:space="preserve">технічної документації із землеустрою щодо встановлення (відновлення) меж земельної ділянки в натурі (на місцевості) для будівництва та обслуговування будівель торгівлі </w:t>
      </w:r>
      <w:r w:rsidRPr="004C78FD">
        <w:rPr>
          <w:iCs/>
          <w:lang w:val="uk-UA"/>
        </w:rPr>
        <w:t>(</w:t>
      </w:r>
      <w:r>
        <w:rPr>
          <w:iCs/>
          <w:lang w:val="uk-UA"/>
        </w:rPr>
        <w:t>к</w:t>
      </w:r>
      <w:r w:rsidRPr="004C78FD">
        <w:rPr>
          <w:iCs/>
          <w:lang w:val="uk-UA"/>
        </w:rPr>
        <w:t>од КВЦПЗ</w:t>
      </w:r>
      <w:r>
        <w:rPr>
          <w:iCs/>
          <w:lang w:val="uk-UA"/>
        </w:rPr>
        <w:t>Д</w:t>
      </w:r>
      <w:r w:rsidRPr="004C78FD">
        <w:rPr>
          <w:iCs/>
          <w:lang w:val="uk-UA"/>
        </w:rPr>
        <w:t xml:space="preserve"> </w:t>
      </w:r>
      <w:r>
        <w:rPr>
          <w:iCs/>
          <w:lang w:val="uk-UA"/>
        </w:rPr>
        <w:t>03</w:t>
      </w:r>
      <w:r w:rsidRPr="004C78FD">
        <w:rPr>
          <w:iCs/>
          <w:lang w:val="uk-UA"/>
        </w:rPr>
        <w:t>.0</w:t>
      </w:r>
      <w:r>
        <w:rPr>
          <w:iCs/>
          <w:lang w:val="uk-UA"/>
        </w:rPr>
        <w:t>7</w:t>
      </w:r>
      <w:r w:rsidRPr="004C78FD">
        <w:rPr>
          <w:iCs/>
          <w:lang w:val="uk-UA"/>
        </w:rPr>
        <w:t>)</w:t>
      </w:r>
      <w:r w:rsidR="003C5C8D">
        <w:rPr>
          <w:iCs/>
          <w:lang w:val="uk-UA"/>
        </w:rPr>
        <w:t xml:space="preserve">, </w:t>
      </w:r>
      <w:r>
        <w:rPr>
          <w:iCs/>
          <w:lang w:val="uk-UA"/>
        </w:rPr>
        <w:t xml:space="preserve">яка розташована: </w:t>
      </w:r>
      <w:r w:rsidRPr="004C78FD">
        <w:rPr>
          <w:color w:val="000000"/>
          <w:lang w:val="uk-UA"/>
        </w:rPr>
        <w:t>Київська область, Вишгородський район с</w:t>
      </w:r>
      <w:r>
        <w:rPr>
          <w:color w:val="000000"/>
          <w:lang w:val="uk-UA"/>
        </w:rPr>
        <w:t>мт Димер, вул. Соборна, 14-А</w:t>
      </w:r>
      <w:r w:rsidR="003C5C8D">
        <w:rPr>
          <w:color w:val="000000"/>
          <w:lang w:val="uk-UA"/>
        </w:rPr>
        <w:t xml:space="preserve"> </w:t>
      </w:r>
      <w:r w:rsidR="003C5C8D">
        <w:rPr>
          <w:iCs/>
          <w:lang w:val="uk-UA"/>
        </w:rPr>
        <w:t xml:space="preserve">та додані до неї матеріали, </w:t>
      </w:r>
      <w:r w:rsidRPr="004F4975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керуючись ст.12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 xml:space="preserve">Земельного кодексу України, </w:t>
      </w:r>
      <w:r>
        <w:rPr>
          <w:color w:val="000000"/>
          <w:lang w:val="uk-UA"/>
        </w:rPr>
        <w:t xml:space="preserve">ст. 55 ЗУ «Про землеустрій», </w:t>
      </w:r>
      <w:r w:rsidR="0034518C">
        <w:rPr>
          <w:color w:val="000000"/>
          <w:lang w:val="uk-UA"/>
        </w:rPr>
        <w:t xml:space="preserve">ст. </w:t>
      </w:r>
      <w:r w:rsidRPr="006E4B7E">
        <w:rPr>
          <w:color w:val="000000"/>
          <w:lang w:val="uk-UA"/>
        </w:rPr>
        <w:t>ст.</w:t>
      </w:r>
      <w:r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26, 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</w:t>
      </w:r>
      <w:r w:rsidR="0034518C">
        <w:rPr>
          <w:color w:val="000000"/>
          <w:lang w:val="uk-UA"/>
        </w:rPr>
        <w:t>26.06.</w:t>
      </w:r>
      <w:r>
        <w:rPr>
          <w:color w:val="000000"/>
          <w:lang w:val="uk-UA"/>
        </w:rPr>
        <w:t>202</w:t>
      </w:r>
      <w:r w:rsidR="0034518C">
        <w:rPr>
          <w:color w:val="000000"/>
          <w:lang w:val="uk-UA"/>
        </w:rPr>
        <w:t>3</w:t>
      </w:r>
      <w:r>
        <w:rPr>
          <w:color w:val="000000"/>
          <w:lang w:val="uk-UA"/>
        </w:rPr>
        <w:t xml:space="preserve">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07159CC6" w14:textId="77777777" w:rsidR="00A94074" w:rsidRPr="006E4B7E" w:rsidRDefault="00A94074" w:rsidP="00A94074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632C0137" w14:textId="77777777" w:rsidR="00A94074" w:rsidRPr="000A7D86" w:rsidRDefault="00A94074" w:rsidP="00A94074">
      <w:pPr>
        <w:jc w:val="center"/>
      </w:pPr>
      <w:r w:rsidRPr="000A7D86">
        <w:rPr>
          <w:b/>
          <w:bCs/>
          <w:color w:val="000000"/>
        </w:rPr>
        <w:t>ВИРІШИЛА:</w:t>
      </w:r>
    </w:p>
    <w:p w14:paraId="2A37780B" w14:textId="77777777" w:rsidR="00A94074" w:rsidRDefault="00A94074" w:rsidP="00A94074">
      <w:pPr>
        <w:rPr>
          <w:b/>
        </w:rPr>
      </w:pPr>
    </w:p>
    <w:p w14:paraId="2D050867" w14:textId="5DA3F339" w:rsidR="0034518C" w:rsidRPr="003C5C8D" w:rsidRDefault="0034518C" w:rsidP="0034518C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b/>
          <w:bCs/>
          <w:color w:val="000000"/>
        </w:rPr>
      </w:pPr>
      <w:r w:rsidRPr="0034518C">
        <w:rPr>
          <w:color w:val="000000"/>
        </w:rPr>
        <w:t xml:space="preserve">Надати </w:t>
      </w:r>
      <w:r w:rsidR="005D1D7F">
        <w:rPr>
          <w:b/>
          <w:bCs/>
          <w:color w:val="000000"/>
        </w:rPr>
        <w:t>ФОП</w:t>
      </w:r>
      <w:bookmarkStart w:id="0" w:name="_GoBack"/>
      <w:bookmarkEnd w:id="0"/>
      <w:r w:rsidRPr="003C5C8D">
        <w:rPr>
          <w:b/>
          <w:bCs/>
          <w:color w:val="000000"/>
        </w:rPr>
        <w:t xml:space="preserve"> Жадобко </w:t>
      </w:r>
      <w:r w:rsidR="003C5C8D">
        <w:rPr>
          <w:b/>
          <w:bCs/>
          <w:color w:val="000000"/>
        </w:rPr>
        <w:t>Тетяні Андріївні</w:t>
      </w:r>
      <w:r w:rsidRPr="0034518C">
        <w:rPr>
          <w:color w:val="000000"/>
        </w:rPr>
        <w:t xml:space="preserve"> дозвіл на розробку технічної документації із землеустрою щодо встановлення (відновлення) меж земельної ділянки в натурі (на місцевості) для будівництва та обслуговування будівель торгівлі (код КВЦПЗД 03.07), орієнтовною площею 0,0098 га, яка розташована: </w:t>
      </w:r>
      <w:r w:rsidRPr="003C5C8D">
        <w:rPr>
          <w:b/>
          <w:bCs/>
          <w:color w:val="000000"/>
        </w:rPr>
        <w:t>Київська область, Вишгородський район, смт Димер, вул. Соборна, 14-А.</w:t>
      </w:r>
    </w:p>
    <w:p w14:paraId="3520190E" w14:textId="77777777" w:rsidR="0034518C" w:rsidRDefault="0034518C" w:rsidP="0034518C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34518C">
        <w:rPr>
          <w:color w:val="000000"/>
        </w:rPr>
        <w:t>Розроблену та погоджену у відповідності до чинного законодавства технічну документацію із землеустрою щодо встановлення (відновлення) меж земельної ділянки в натурі (на місцевості), після державної реєстрації земельної ділянки, подати на затвердження до Димерської селищної ради.</w:t>
      </w:r>
    </w:p>
    <w:p w14:paraId="2B6E0C6C" w14:textId="77777777" w:rsidR="00A94074" w:rsidRPr="00F92B24" w:rsidRDefault="00A94074" w:rsidP="0034518C">
      <w:pPr>
        <w:pStyle w:val="a4"/>
        <w:numPr>
          <w:ilvl w:val="0"/>
          <w:numId w:val="1"/>
        </w:numPr>
        <w:tabs>
          <w:tab w:val="left" w:pos="284"/>
        </w:tabs>
        <w:ind w:left="0" w:firstLine="426"/>
        <w:jc w:val="both"/>
        <w:rPr>
          <w:color w:val="000000"/>
        </w:rPr>
      </w:pPr>
      <w:r w:rsidRPr="00F92B24">
        <w:rPr>
          <w:color w:val="000000"/>
        </w:rPr>
        <w:t>Контроль за виконанням даного рішення покласти на постійну комісію питань</w:t>
      </w:r>
      <w:r w:rsidRPr="00F92B24">
        <w:rPr>
          <w:color w:val="000000"/>
          <w:lang w:val="ru-RU"/>
        </w:rPr>
        <w:t> </w:t>
      </w:r>
      <w:r w:rsidRPr="00F92B24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37DF5903" w14:textId="77777777" w:rsidR="00A94074" w:rsidRPr="006D1425" w:rsidRDefault="00A94074" w:rsidP="00A94074">
      <w:pPr>
        <w:spacing w:after="240"/>
      </w:pPr>
      <w:r w:rsidRPr="006D1425">
        <w:br/>
      </w:r>
    </w:p>
    <w:p w14:paraId="0E669066" w14:textId="77777777" w:rsidR="00A94074" w:rsidRPr="00E43995" w:rsidRDefault="00A94074" w:rsidP="00A94074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Селищний голова                                                   Володимир ПІДКУРГАННИЙ</w:t>
      </w:r>
    </w:p>
    <w:p w14:paraId="0FBE5766" w14:textId="77777777" w:rsidR="00A94074" w:rsidRDefault="00A94074" w:rsidP="00A94074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14:paraId="142B9C54" w14:textId="77777777" w:rsidR="00A94074" w:rsidRDefault="00A94074" w:rsidP="00A94074">
      <w:pPr>
        <w:spacing w:after="240"/>
        <w:rPr>
          <w:lang w:val="ru-RU"/>
        </w:rPr>
      </w:pPr>
    </w:p>
    <w:p w14:paraId="681905CD" w14:textId="77777777" w:rsidR="00A94074" w:rsidRDefault="00A94074" w:rsidP="00A94074">
      <w:pPr>
        <w:spacing w:after="240"/>
        <w:rPr>
          <w:lang w:val="ru-RU"/>
        </w:rPr>
      </w:pPr>
    </w:p>
    <w:p w14:paraId="230067A9" w14:textId="77777777" w:rsidR="00A94074" w:rsidRPr="00E43995" w:rsidRDefault="00A94074" w:rsidP="00A94074">
      <w:pPr>
        <w:spacing w:after="240"/>
        <w:rPr>
          <w:lang w:val="ru-RU"/>
        </w:rPr>
      </w:pPr>
    </w:p>
    <w:p w14:paraId="61957E3B" w14:textId="77777777" w:rsidR="00A94074" w:rsidRPr="00E43995" w:rsidRDefault="00A94074" w:rsidP="00A94074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смт Димер</w:t>
      </w:r>
    </w:p>
    <w:p w14:paraId="3F189458" w14:textId="77777777" w:rsidR="00A94074" w:rsidRPr="00E43995" w:rsidRDefault="0034518C" w:rsidP="00A94074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26 червня</w:t>
      </w:r>
      <w:r w:rsidR="00A94074">
        <w:rPr>
          <w:color w:val="000000"/>
          <w:sz w:val="22"/>
          <w:szCs w:val="22"/>
          <w:lang w:val="ru-RU"/>
        </w:rPr>
        <w:t xml:space="preserve"> 202</w:t>
      </w:r>
      <w:r>
        <w:rPr>
          <w:color w:val="000000"/>
          <w:sz w:val="22"/>
          <w:szCs w:val="22"/>
          <w:lang w:val="ru-RU"/>
        </w:rPr>
        <w:t>3</w:t>
      </w:r>
      <w:r w:rsidR="00A94074">
        <w:rPr>
          <w:color w:val="000000"/>
          <w:sz w:val="22"/>
          <w:szCs w:val="22"/>
          <w:lang w:val="ru-RU"/>
        </w:rPr>
        <w:t xml:space="preserve"> року</w:t>
      </w:r>
    </w:p>
    <w:p w14:paraId="2CFFD7ED" w14:textId="46E4B830" w:rsidR="00FC7C3E" w:rsidRPr="0034518C" w:rsidRDefault="00A94074" w:rsidP="0034518C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 w:rsidR="00811343">
        <w:rPr>
          <w:color w:val="000000"/>
          <w:sz w:val="22"/>
          <w:szCs w:val="22"/>
          <w:lang w:val="ru-RU"/>
        </w:rPr>
        <w:t>1384</w:t>
      </w:r>
      <w:r w:rsidRPr="00E43995">
        <w:rPr>
          <w:color w:val="000000"/>
          <w:sz w:val="22"/>
          <w:szCs w:val="22"/>
          <w:lang w:val="ru-RU"/>
        </w:rPr>
        <w:t>-</w:t>
      </w:r>
      <w:r w:rsidR="0034518C">
        <w:rPr>
          <w:color w:val="000000"/>
          <w:sz w:val="22"/>
          <w:szCs w:val="22"/>
          <w:lang w:val="ru-RU"/>
        </w:rPr>
        <w:t>26</w:t>
      </w:r>
      <w:r>
        <w:rPr>
          <w:color w:val="000000"/>
          <w:sz w:val="22"/>
          <w:szCs w:val="22"/>
          <w:lang w:val="ru-RU"/>
        </w:rPr>
        <w:t>-</w:t>
      </w:r>
      <w:r w:rsidRPr="00E43995">
        <w:rPr>
          <w:color w:val="000000"/>
          <w:sz w:val="22"/>
          <w:szCs w:val="22"/>
          <w:lang w:val="ru-RU"/>
        </w:rPr>
        <w:t>VIІІ</w:t>
      </w:r>
    </w:p>
    <w:sectPr w:rsidR="00FC7C3E" w:rsidRPr="0034518C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0DD4D514"/>
    <w:lvl w:ilvl="0" w:tplc="DA9AC71E">
      <w:start w:val="1"/>
      <w:numFmt w:val="decimal"/>
      <w:lvlText w:val="%1."/>
      <w:lvlJc w:val="left"/>
      <w:pPr>
        <w:ind w:left="70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074"/>
    <w:rsid w:val="003351D8"/>
    <w:rsid w:val="0034518C"/>
    <w:rsid w:val="003C5C8D"/>
    <w:rsid w:val="005D1D7F"/>
    <w:rsid w:val="00811343"/>
    <w:rsid w:val="00A94074"/>
    <w:rsid w:val="00FC7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0CA04"/>
  <w15:chartTrackingRefBased/>
  <w15:docId w15:val="{FC48299A-05C5-4A8D-B49D-55043227D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940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A94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A94074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A940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1359</Words>
  <Characters>776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5</cp:revision>
  <dcterms:created xsi:type="dcterms:W3CDTF">2023-06-26T12:26:00Z</dcterms:created>
  <dcterms:modified xsi:type="dcterms:W3CDTF">2023-06-28T14:07:00Z</dcterms:modified>
</cp:coreProperties>
</file>